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AB8" w:rsidRPr="00F97027" w:rsidRDefault="00127428">
      <w:pPr>
        <w:ind w:left="708" w:hanging="708"/>
        <w:jc w:val="right"/>
        <w:rPr>
          <w:rFonts w:ascii="Calibri" w:hAnsi="Calibri"/>
        </w:rPr>
      </w:pPr>
      <w:r w:rsidRPr="00F97027">
        <w:rPr>
          <w:rFonts w:ascii="Calibri" w:hAnsi="Calibri"/>
          <w:noProof/>
        </w:rPr>
        <w:drawing>
          <wp:inline distT="0" distB="0" distL="0" distR="0" wp14:anchorId="3937758E" wp14:editId="1FA58A73">
            <wp:extent cx="672096" cy="672096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Arising Empire Logo Black BG-small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96" cy="6720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F97027">
        <w:rPr>
          <w:rFonts w:ascii="Calibri" w:hAnsi="Calibri"/>
          <w:noProof/>
        </w:rPr>
        <w:drawing>
          <wp:anchor distT="152400" distB="152400" distL="152400" distR="152400" simplePos="0" relativeHeight="251659264" behindDoc="0" locked="0" layoutInCell="1" allowOverlap="1" wp14:anchorId="2CBD2AA8" wp14:editId="701A3071">
            <wp:simplePos x="0" y="0"/>
            <wp:positionH relativeFrom="margin">
              <wp:posOffset>-6349</wp:posOffset>
            </wp:positionH>
            <wp:positionV relativeFrom="line">
              <wp:posOffset>-152400</wp:posOffset>
            </wp:positionV>
            <wp:extent cx="2792850" cy="279285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V_Cover_CD_Thirst_RGB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850" cy="27928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320AB8" w:rsidRPr="00F97027" w:rsidRDefault="00320AB8">
      <w:pPr>
        <w:rPr>
          <w:rFonts w:ascii="Calibri" w:hAnsi="Calibri"/>
        </w:rPr>
      </w:pPr>
    </w:p>
    <w:p w:rsidR="00320AB8" w:rsidRPr="00F97027" w:rsidRDefault="00320AB8">
      <w:pPr>
        <w:rPr>
          <w:rFonts w:ascii="Calibri" w:hAnsi="Calibri"/>
        </w:rPr>
      </w:pPr>
    </w:p>
    <w:p w:rsidR="00320AB8" w:rsidRPr="00F97027" w:rsidRDefault="00127428">
      <w:pPr>
        <w:jc w:val="right"/>
        <w:rPr>
          <w:rFonts w:ascii="Calibri" w:eastAsia="Calibri" w:hAnsi="Calibri" w:cs="Calibri"/>
          <w:b/>
          <w:bCs/>
          <w:sz w:val="50"/>
          <w:szCs w:val="50"/>
        </w:rPr>
      </w:pPr>
      <w:r w:rsidRPr="00F97027">
        <w:rPr>
          <w:rFonts w:ascii="Calibri" w:eastAsia="Calibri" w:hAnsi="Calibri" w:cs="Calibri"/>
          <w:b/>
          <w:bCs/>
          <w:sz w:val="50"/>
          <w:szCs w:val="50"/>
        </w:rPr>
        <w:t>VITJA</w:t>
      </w:r>
    </w:p>
    <w:p w:rsidR="00320AB8" w:rsidRPr="00F97027" w:rsidRDefault="00127428">
      <w:pPr>
        <w:ind w:left="4956"/>
        <w:jc w:val="right"/>
        <w:rPr>
          <w:rFonts w:ascii="Calibri" w:eastAsia="Calibri" w:hAnsi="Calibri" w:cs="Calibri"/>
          <w:sz w:val="30"/>
          <w:szCs w:val="30"/>
          <w:lang w:val="en-US"/>
        </w:rPr>
      </w:pPr>
      <w:r w:rsidRPr="00F97027">
        <w:rPr>
          <w:rFonts w:ascii="Calibri" w:eastAsia="Calibri" w:hAnsi="Calibri" w:cs="Calibri"/>
          <w:sz w:val="30"/>
          <w:szCs w:val="30"/>
          <w:lang w:val="en-US"/>
        </w:rPr>
        <w:t>»THIRST«</w:t>
      </w:r>
    </w:p>
    <w:p w:rsidR="00320AB8" w:rsidRPr="00F97027" w:rsidRDefault="00320AB8">
      <w:pPr>
        <w:ind w:left="4956"/>
        <w:jc w:val="right"/>
        <w:rPr>
          <w:rFonts w:ascii="Calibri" w:eastAsia="Calibri" w:hAnsi="Calibri" w:cs="Calibri"/>
          <w:sz w:val="20"/>
          <w:szCs w:val="20"/>
        </w:rPr>
      </w:pPr>
    </w:p>
    <w:p w:rsidR="00320AB8" w:rsidRPr="00F97027" w:rsidRDefault="00320AB8">
      <w:pPr>
        <w:pStyle w:val="berschrift5"/>
        <w:tabs>
          <w:tab w:val="left" w:pos="1425"/>
          <w:tab w:val="right" w:pos="9060"/>
        </w:tabs>
        <w:jc w:val="right"/>
        <w:rPr>
          <w:rFonts w:ascii="Calibri" w:eastAsia="Calibri" w:hAnsi="Calibri" w:cs="Calibri"/>
          <w:sz w:val="20"/>
          <w:szCs w:val="20"/>
        </w:rPr>
      </w:pPr>
    </w:p>
    <w:p w:rsidR="00320AB8" w:rsidRPr="00F97027" w:rsidRDefault="00861D6D">
      <w:pPr>
        <w:pStyle w:val="berschrift5"/>
        <w:ind w:left="0" w:firstLine="0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36"/>
          <w:szCs w:val="36"/>
        </w:rPr>
        <w:t>VÖ</w:t>
      </w:r>
      <w:r w:rsidR="00127428" w:rsidRPr="00F97027">
        <w:rPr>
          <w:rFonts w:ascii="Calibri" w:eastAsia="Calibri" w:hAnsi="Calibri" w:cs="Calibri"/>
          <w:sz w:val="36"/>
          <w:szCs w:val="36"/>
        </w:rPr>
        <w:t xml:space="preserve">: </w:t>
      </w:r>
      <w:r>
        <w:rPr>
          <w:rFonts w:ascii="Calibri" w:eastAsia="Calibri" w:hAnsi="Calibri" w:cs="Calibri"/>
          <w:sz w:val="36"/>
          <w:szCs w:val="36"/>
          <w:lang w:val="de-DE"/>
        </w:rPr>
        <w:t>6. September, 2019</w:t>
      </w:r>
    </w:p>
    <w:p w:rsidR="00320AB8" w:rsidRPr="00F97027" w:rsidRDefault="00320AB8">
      <w:pPr>
        <w:spacing w:after="100"/>
        <w:rPr>
          <w:rFonts w:ascii="Calibri" w:eastAsia="Calibri" w:hAnsi="Calibri" w:cs="Calibri"/>
          <w:lang w:val="en-US"/>
        </w:rPr>
      </w:pPr>
    </w:p>
    <w:p w:rsidR="00320AB8" w:rsidRPr="00F97027" w:rsidRDefault="00320AB8">
      <w:pPr>
        <w:spacing w:after="100"/>
        <w:rPr>
          <w:rFonts w:ascii="Calibri" w:eastAsia="Calibri" w:hAnsi="Calibri" w:cs="Calibri"/>
          <w:lang w:val="en-US"/>
        </w:rPr>
      </w:pPr>
    </w:p>
    <w:tbl>
      <w:tblPr>
        <w:tblStyle w:val="TableNormal"/>
        <w:tblW w:w="908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982"/>
        <w:gridCol w:w="4098"/>
      </w:tblGrid>
      <w:tr w:rsidR="00320AB8" w:rsidRPr="00F97027" w:rsidTr="00F97027">
        <w:trPr>
          <w:trHeight w:val="251"/>
        </w:trPr>
        <w:tc>
          <w:tcPr>
            <w:tcW w:w="4981" w:type="dxa"/>
            <w:tcBorders>
              <w:top w:val="single" w:sz="1" w:space="0" w:color="FFFFFF"/>
              <w:left w:val="single" w:sz="1" w:space="0" w:color="FFFFFF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20AB8" w:rsidRPr="00F97027" w:rsidRDefault="00127428">
            <w:pPr>
              <w:spacing w:after="10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F97027">
              <w:rPr>
                <w:rFonts w:ascii="Calibri" w:eastAsia="Calibri" w:hAnsi="Calibri" w:cs="Calibri"/>
                <w:b/>
                <w:bCs/>
                <w:sz w:val="22"/>
                <w:szCs w:val="22"/>
                <w:lang w:val="en-US"/>
              </w:rPr>
              <w:t>Line-up:</w:t>
            </w:r>
          </w:p>
        </w:tc>
        <w:tc>
          <w:tcPr>
            <w:tcW w:w="4098" w:type="dxa"/>
            <w:tcBorders>
              <w:top w:val="single" w:sz="1" w:space="0" w:color="FFFFFF"/>
              <w:left w:val="nil"/>
              <w:bottom w:val="nil"/>
              <w:right w:val="single" w:sz="1" w:space="0" w:color="FFFFF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20AB8" w:rsidRPr="00F97027" w:rsidRDefault="00127428" w:rsidP="00F97027">
            <w:pPr>
              <w:spacing w:after="100"/>
              <w:rPr>
                <w:rFonts w:ascii="Calibri" w:hAnsi="Calibri"/>
                <w:b/>
              </w:rPr>
            </w:pPr>
            <w:r w:rsidRPr="00F97027">
              <w:rPr>
                <w:rFonts w:ascii="Calibri" w:eastAsia="Calibri" w:hAnsi="Calibri" w:cs="Calibri"/>
                <w:b/>
                <w:sz w:val="22"/>
                <w:szCs w:val="22"/>
              </w:rPr>
              <w:t>VITJA</w:t>
            </w:r>
            <w:r w:rsidRPr="00F97027">
              <w:rPr>
                <w:rFonts w:ascii="Calibri" w:eastAsia="Calibri" w:hAnsi="Calibri" w:cs="Calibri"/>
                <w:b/>
                <w:bCs/>
                <w:sz w:val="22"/>
                <w:szCs w:val="22"/>
                <w:lang w:val="en-US"/>
              </w:rPr>
              <w:t xml:space="preserve"> online:</w:t>
            </w:r>
          </w:p>
        </w:tc>
      </w:tr>
      <w:tr w:rsidR="00320AB8" w:rsidRPr="00F97027">
        <w:trPr>
          <w:trHeight w:val="1201"/>
        </w:trPr>
        <w:tc>
          <w:tcPr>
            <w:tcW w:w="4981" w:type="dxa"/>
            <w:tcBorders>
              <w:top w:val="nil"/>
              <w:left w:val="single" w:sz="1" w:space="0" w:color="FFFFFF"/>
              <w:bottom w:val="single" w:sz="1" w:space="0" w:color="FFFFFF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20AB8" w:rsidRPr="00F97027" w:rsidRDefault="00127428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F97027">
              <w:rPr>
                <w:rFonts w:ascii="Calibri" w:eastAsia="Calibri" w:hAnsi="Calibri" w:cs="Calibri"/>
                <w:b/>
                <w:sz w:val="22"/>
                <w:szCs w:val="22"/>
              </w:rPr>
              <w:t>Gabriel</w:t>
            </w:r>
            <w:r w:rsidRPr="00F97027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F97027">
              <w:rPr>
                <w:rFonts w:ascii="Calibri" w:eastAsia="Calibri" w:hAnsi="Calibri" w:cs="Calibri"/>
                <w:b/>
                <w:sz w:val="22"/>
                <w:szCs w:val="22"/>
              </w:rPr>
              <w:t>Spigolon</w:t>
            </w:r>
            <w:proofErr w:type="spellEnd"/>
            <w:r w:rsidRPr="00F9702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| </w:t>
            </w:r>
            <w:proofErr w:type="spellStart"/>
            <w:r w:rsidR="00861D6D">
              <w:rPr>
                <w:rFonts w:ascii="Calibri" w:eastAsia="Calibri" w:hAnsi="Calibri" w:cs="Calibri"/>
                <w:sz w:val="22"/>
                <w:szCs w:val="22"/>
                <w:lang w:val="en-US"/>
              </w:rPr>
              <w:t>Gesang</w:t>
            </w:r>
            <w:proofErr w:type="spellEnd"/>
          </w:p>
          <w:p w:rsidR="00320AB8" w:rsidRPr="00F97027" w:rsidRDefault="00127428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F9702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Vladimir </w:t>
            </w:r>
            <w:proofErr w:type="spellStart"/>
            <w:r w:rsidRPr="00F9702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Dontschenko</w:t>
            </w:r>
            <w:proofErr w:type="spellEnd"/>
            <w:r w:rsidRPr="00F9702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</w:t>
            </w:r>
            <w:r w:rsidRPr="00F9702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| </w:t>
            </w:r>
            <w:proofErr w:type="spellStart"/>
            <w:r w:rsidRPr="00F9702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G</w:t>
            </w:r>
            <w:r w:rsidR="00861D6D">
              <w:rPr>
                <w:rFonts w:ascii="Calibri" w:eastAsia="Calibri" w:hAnsi="Calibri" w:cs="Calibri"/>
                <w:sz w:val="22"/>
                <w:szCs w:val="22"/>
                <w:lang w:val="en-US"/>
              </w:rPr>
              <w:t>itarre</w:t>
            </w:r>
            <w:proofErr w:type="spellEnd"/>
          </w:p>
          <w:p w:rsidR="00320AB8" w:rsidRPr="00F97027" w:rsidRDefault="00127428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F97027">
              <w:rPr>
                <w:rFonts w:ascii="Calibri" w:eastAsia="Calibri" w:hAnsi="Calibri" w:cs="Calibri"/>
                <w:b/>
                <w:sz w:val="22"/>
                <w:szCs w:val="22"/>
              </w:rPr>
              <w:t>Daniel</w:t>
            </w:r>
            <w:r w:rsidRPr="00F97027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00F97027">
              <w:rPr>
                <w:rFonts w:ascii="Calibri" w:eastAsia="Calibri" w:hAnsi="Calibri" w:cs="Calibri"/>
                <w:b/>
                <w:sz w:val="22"/>
                <w:szCs w:val="22"/>
              </w:rPr>
              <w:t>Pampuch</w:t>
            </w:r>
            <w:r w:rsidRPr="00F97027">
              <w:rPr>
                <w:rFonts w:ascii="Calibri" w:eastAsia="Calibri" w:hAnsi="Calibri" w:cs="Calibri"/>
                <w:sz w:val="22"/>
                <w:szCs w:val="22"/>
              </w:rPr>
              <w:t xml:space="preserve"> | </w:t>
            </w:r>
            <w:r w:rsidR="00861D6D">
              <w:rPr>
                <w:rFonts w:ascii="Calibri" w:eastAsia="Calibri" w:hAnsi="Calibri" w:cs="Calibri"/>
                <w:sz w:val="22"/>
                <w:szCs w:val="22"/>
              </w:rPr>
              <w:t>Schlagzeug</w:t>
            </w:r>
          </w:p>
          <w:p w:rsidR="00320AB8" w:rsidRPr="00F97027" w:rsidRDefault="00127428">
            <w:pPr>
              <w:rPr>
                <w:rFonts w:ascii="Calibri" w:hAnsi="Calibri"/>
              </w:rPr>
            </w:pPr>
            <w:r w:rsidRPr="00F9702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Mario</w:t>
            </w:r>
            <w:r w:rsidRPr="00F9702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r w:rsidRPr="00F9702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Metzler</w:t>
            </w:r>
            <w:r w:rsidRPr="00F9702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| Bass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1" w:space="0" w:color="FFFFFF"/>
              <w:right w:val="single" w:sz="1" w:space="0" w:color="FFFFF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20AB8" w:rsidRPr="00F97027" w:rsidRDefault="00861D6D">
            <w:pPr>
              <w:rPr>
                <w:rFonts w:ascii="Calibri" w:eastAsia="Calibri" w:hAnsi="Calibri" w:cs="Calibri"/>
                <w:sz w:val="20"/>
                <w:szCs w:val="20"/>
              </w:rPr>
            </w:pPr>
            <w:hyperlink r:id="rId9" w:history="1">
              <w:r w:rsidR="00127428" w:rsidRPr="00F97027">
                <w:rPr>
                  <w:rStyle w:val="Hyperlink0"/>
                  <w:rFonts w:ascii="Calibri" w:eastAsia="Calibri" w:hAnsi="Calibri" w:cs="Calibri"/>
                  <w:sz w:val="20"/>
                  <w:szCs w:val="20"/>
                  <w:lang w:val="en-US"/>
                </w:rPr>
                <w:t>https://www.facebook.com/vitjaband/</w:t>
              </w:r>
            </w:hyperlink>
          </w:p>
          <w:p w:rsidR="00320AB8" w:rsidRPr="00F97027" w:rsidRDefault="00861D6D">
            <w:pPr>
              <w:rPr>
                <w:rFonts w:ascii="Calibri" w:eastAsia="Calibri" w:hAnsi="Calibri" w:cs="Calibri"/>
                <w:sz w:val="20"/>
                <w:szCs w:val="20"/>
              </w:rPr>
            </w:pPr>
            <w:hyperlink r:id="rId10" w:history="1">
              <w:r w:rsidR="00127428" w:rsidRPr="00F97027">
                <w:rPr>
                  <w:rStyle w:val="Hyperlink0"/>
                  <w:rFonts w:ascii="Calibri" w:eastAsia="Calibri" w:hAnsi="Calibri" w:cs="Calibri"/>
                  <w:sz w:val="20"/>
                  <w:szCs w:val="20"/>
                  <w:lang w:val="en-US"/>
                </w:rPr>
                <w:t>https://www.instagram.com/vitja_official/?hl=de</w:t>
              </w:r>
            </w:hyperlink>
          </w:p>
          <w:p w:rsidR="00320AB8" w:rsidRPr="00F97027" w:rsidRDefault="00861D6D">
            <w:pPr>
              <w:rPr>
                <w:rFonts w:ascii="Calibri" w:hAnsi="Calibri"/>
              </w:rPr>
            </w:pPr>
            <w:hyperlink r:id="rId11" w:history="1">
              <w:r w:rsidR="00127428" w:rsidRPr="00F97027">
                <w:rPr>
                  <w:rStyle w:val="Hyperlink0"/>
                  <w:rFonts w:ascii="Calibri" w:eastAsia="Calibri" w:hAnsi="Calibri" w:cs="Calibri"/>
                  <w:sz w:val="20"/>
                  <w:szCs w:val="20"/>
                  <w:lang w:val="en-US"/>
                </w:rPr>
                <w:t>https://www.youtube.com/channel/UCGJ-f9wgk_nBupdX4Ka4ktw</w:t>
              </w:r>
            </w:hyperlink>
          </w:p>
        </w:tc>
      </w:tr>
    </w:tbl>
    <w:p w:rsidR="00320AB8" w:rsidRPr="00F97027" w:rsidRDefault="00320AB8">
      <w:pPr>
        <w:widowControl w:val="0"/>
        <w:spacing w:after="100"/>
        <w:rPr>
          <w:rFonts w:ascii="Calibri" w:eastAsia="Calibri" w:hAnsi="Calibri" w:cs="Calibri"/>
          <w:lang w:val="en-US"/>
        </w:rPr>
      </w:pPr>
    </w:p>
    <w:p w:rsidR="00320AB8" w:rsidRPr="00F97027" w:rsidRDefault="00320AB8">
      <w:pPr>
        <w:widowControl w:val="0"/>
        <w:spacing w:after="100"/>
        <w:rPr>
          <w:rFonts w:ascii="Calibri" w:eastAsia="Calibri" w:hAnsi="Calibri" w:cs="Calibri"/>
          <w:sz w:val="22"/>
          <w:szCs w:val="22"/>
          <w:lang w:val="en-US"/>
        </w:rPr>
      </w:pPr>
    </w:p>
    <w:p w:rsidR="00320AB8" w:rsidRPr="00861D6D" w:rsidRDefault="0012742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eastAsia="Trebuchet MS" w:hAnsi="Calibri" w:cs="Trebuchet MS"/>
          <w:color w:val="212121"/>
          <w:sz w:val="22"/>
          <w:szCs w:val="22"/>
        </w:rPr>
      </w:pPr>
      <w:r w:rsidRPr="00861D6D">
        <w:rPr>
          <w:rFonts w:ascii="Calibri" w:hAnsi="Calibri"/>
          <w:b/>
          <w:bCs/>
          <w:caps/>
          <w:color w:val="212121"/>
          <w:sz w:val="22"/>
          <w:szCs w:val="22"/>
        </w:rPr>
        <w:t>Vitja</w:t>
      </w:r>
      <w:r w:rsidRPr="00861D6D">
        <w:rPr>
          <w:rFonts w:ascii="Calibri" w:hAnsi="Calibri"/>
          <w:bCs/>
          <w:color w:val="212121"/>
          <w:sz w:val="22"/>
          <w:szCs w:val="22"/>
        </w:rPr>
        <w:t xml:space="preserve"> - </w:t>
      </w:r>
      <w:r w:rsidR="00861D6D" w:rsidRPr="00861D6D">
        <w:rPr>
          <w:rFonts w:ascii="Calibri" w:hAnsi="Calibri"/>
          <w:b/>
          <w:bCs/>
          <w:color w:val="212121"/>
          <w:sz w:val="22"/>
          <w:szCs w:val="22"/>
        </w:rPr>
        <w:t>»THIRST«</w:t>
      </w:r>
    </w:p>
    <w:p w:rsidR="00320AB8" w:rsidRPr="00861D6D" w:rsidRDefault="00320AB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eastAsia="Trebuchet MS" w:hAnsi="Calibri" w:cs="Trebuchet MS"/>
          <w:color w:val="212121"/>
          <w:sz w:val="22"/>
          <w:szCs w:val="22"/>
        </w:rPr>
      </w:pPr>
    </w:p>
    <w:p w:rsidR="00861D6D" w:rsidRPr="00861D6D" w:rsidRDefault="00861D6D" w:rsidP="00861D6D">
      <w:pPr>
        <w:jc w:val="both"/>
        <w:rPr>
          <w:rFonts w:ascii="Calibri" w:hAnsi="Calibri"/>
          <w:color w:val="212121"/>
          <w:sz w:val="22"/>
          <w:szCs w:val="22"/>
          <w:lang w:val="en-US"/>
        </w:rPr>
      </w:pPr>
      <w:proofErr w:type="gramStart"/>
      <w:r>
        <w:rPr>
          <w:rFonts w:ascii="Calibri" w:hAnsi="Calibri"/>
          <w:color w:val="212121"/>
          <w:sz w:val="22"/>
          <w:szCs w:val="22"/>
          <w:lang w:val="en-US"/>
        </w:rPr>
        <w:t xml:space="preserve">Der deutsche Genre Hybrid </w:t>
      </w:r>
      <w:r w:rsidRPr="00861D6D">
        <w:rPr>
          <w:rFonts w:ascii="Calibri" w:hAnsi="Calibri"/>
          <w:b/>
          <w:color w:val="212121"/>
          <w:sz w:val="22"/>
          <w:szCs w:val="22"/>
          <w:lang w:val="en-US"/>
        </w:rPr>
        <w:t>VITJA</w:t>
      </w:r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aus Nordrhein-Westfalen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schlägt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mit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dem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mächtigem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Comeback Album </w:t>
      </w:r>
      <w:r w:rsidRPr="00861D6D">
        <w:rPr>
          <w:rFonts w:ascii="Calibri" w:hAnsi="Calibri"/>
          <w:b/>
          <w:bCs/>
          <w:color w:val="212121"/>
          <w:sz w:val="22"/>
          <w:szCs w:val="22"/>
        </w:rPr>
        <w:t>»THIRST«</w:t>
      </w:r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zurück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>.</w:t>
      </w:r>
      <w:proofErr w:type="gram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proofErr w:type="gramStart"/>
      <w:r w:rsidRPr="00861D6D">
        <w:rPr>
          <w:rFonts w:ascii="Calibri" w:hAnsi="Calibri"/>
          <w:color w:val="212121"/>
          <w:sz w:val="22"/>
          <w:szCs w:val="22"/>
          <w:lang w:val="en-US"/>
        </w:rPr>
        <w:t>Eine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neue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Ära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hat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begonnen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>.</w:t>
      </w:r>
      <w:proofErr w:type="gram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Die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Karten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proofErr w:type="gramStart"/>
      <w:r w:rsidRPr="00861D6D">
        <w:rPr>
          <w:rFonts w:ascii="Calibri" w:hAnsi="Calibri"/>
          <w:color w:val="212121"/>
          <w:sz w:val="22"/>
          <w:szCs w:val="22"/>
          <w:lang w:val="en-US"/>
        </w:rPr>
        <w:t>sind</w:t>
      </w:r>
      <w:proofErr w:type="spellEnd"/>
      <w:proofErr w:type="gram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neu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gemischt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,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alle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Vorzeichen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stehen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auf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Sieg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und der Sound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ist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klarer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,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ausgereifter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und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stimmiger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als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jemals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zuvor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. </w:t>
      </w:r>
      <w:proofErr w:type="spellStart"/>
      <w:proofErr w:type="gramStart"/>
      <w:r w:rsidRPr="00861D6D">
        <w:rPr>
          <w:rFonts w:ascii="Calibri" w:hAnsi="Calibri"/>
          <w:color w:val="212121"/>
          <w:sz w:val="22"/>
          <w:szCs w:val="22"/>
          <w:lang w:val="en-US"/>
        </w:rPr>
        <w:t>Mit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neuem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Frontmann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und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neuer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Attitude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gehts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zurück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Richtung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Top-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Liga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>.</w:t>
      </w:r>
      <w:proofErr w:type="gram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proofErr w:type="gramStart"/>
      <w:r w:rsidRPr="00861D6D">
        <w:rPr>
          <w:rFonts w:ascii="Calibri" w:hAnsi="Calibri"/>
          <w:color w:val="212121"/>
          <w:sz w:val="22"/>
          <w:szCs w:val="22"/>
          <w:lang w:val="en-US"/>
        </w:rPr>
        <w:t>Mit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dem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Vorgänger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r w:rsidRPr="00861D6D">
        <w:rPr>
          <w:rFonts w:ascii="Calibri" w:hAnsi="Calibri"/>
          <w:b/>
          <w:bCs/>
          <w:color w:val="212121"/>
          <w:sz w:val="22"/>
          <w:szCs w:val="22"/>
        </w:rPr>
        <w:t>»</w:t>
      </w:r>
      <w:r w:rsidRPr="00861D6D">
        <w:rPr>
          <w:rFonts w:ascii="Calibri" w:hAnsi="Calibri"/>
          <w:b/>
          <w:bCs/>
          <w:color w:val="212121"/>
          <w:sz w:val="22"/>
          <w:szCs w:val="22"/>
        </w:rPr>
        <w:t>MISTAKEN</w:t>
      </w:r>
      <w:r w:rsidRPr="00861D6D">
        <w:rPr>
          <w:rFonts w:ascii="Calibri" w:hAnsi="Calibri"/>
          <w:b/>
          <w:bCs/>
          <w:color w:val="212121"/>
          <w:sz w:val="22"/>
          <w:szCs w:val="22"/>
        </w:rPr>
        <w:t>«</w:t>
      </w:r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schloß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r w:rsidRPr="00861D6D">
        <w:rPr>
          <w:rFonts w:ascii="Calibri" w:hAnsi="Calibri"/>
          <w:b/>
          <w:caps/>
          <w:color w:val="212121"/>
          <w:sz w:val="22"/>
          <w:szCs w:val="22"/>
          <w:lang w:val="en-US"/>
        </w:rPr>
        <w:t>Vitja</w:t>
      </w:r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ein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Zeitalter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voller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Berg- und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Talfahrten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ab und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blickt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mit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frischer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Energie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nach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vorne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>.</w:t>
      </w:r>
      <w:proofErr w:type="gramEnd"/>
    </w:p>
    <w:p w:rsidR="00861D6D" w:rsidRPr="00861D6D" w:rsidRDefault="00861D6D" w:rsidP="00861D6D">
      <w:pPr>
        <w:jc w:val="both"/>
        <w:rPr>
          <w:rFonts w:ascii="Calibri" w:hAnsi="Calibri"/>
          <w:color w:val="212121"/>
          <w:sz w:val="22"/>
          <w:szCs w:val="22"/>
          <w:lang w:val="en-US"/>
        </w:rPr>
      </w:pPr>
    </w:p>
    <w:p w:rsidR="00861D6D" w:rsidRDefault="00861D6D" w:rsidP="00861D6D">
      <w:pPr>
        <w:jc w:val="both"/>
        <w:rPr>
          <w:rFonts w:ascii="Calibri" w:hAnsi="Calibri"/>
          <w:color w:val="212121"/>
          <w:sz w:val="22"/>
          <w:szCs w:val="22"/>
          <w:lang w:val="en-US"/>
        </w:rPr>
      </w:pPr>
      <w:r w:rsidRPr="00861D6D">
        <w:rPr>
          <w:rFonts w:ascii="Calibri" w:hAnsi="Calibri"/>
          <w:b/>
          <w:bCs/>
          <w:color w:val="212121"/>
          <w:sz w:val="22"/>
          <w:szCs w:val="22"/>
        </w:rPr>
        <w:t>»THIRST«</w:t>
      </w:r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bezeichnet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das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neue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Kaptitel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einer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vielseitigen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und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ambitionierten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Band, die nun an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alte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Erfolge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anknüpfen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und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darüber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hinaus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den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Gipfel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erklimmen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möchte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.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Sechs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Jahre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Bandgeschichte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wurden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umgekrempelt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und man hat parallel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ein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unnachahmliches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Soundgewand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erschaffen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, welches so in Deutschland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bisher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nicht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vertreten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proofErr w:type="gramStart"/>
      <w:r w:rsidRPr="00861D6D">
        <w:rPr>
          <w:rFonts w:ascii="Calibri" w:hAnsi="Calibri"/>
          <w:color w:val="212121"/>
          <w:sz w:val="22"/>
          <w:szCs w:val="22"/>
          <w:lang w:val="en-US"/>
        </w:rPr>
        <w:t>ist</w:t>
      </w:r>
      <w:proofErr w:type="spellEnd"/>
      <w:proofErr w:type="gram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. </w:t>
      </w:r>
    </w:p>
    <w:p w:rsidR="00861D6D" w:rsidRPr="00861D6D" w:rsidRDefault="00861D6D" w:rsidP="00861D6D">
      <w:pPr>
        <w:jc w:val="both"/>
        <w:rPr>
          <w:rFonts w:ascii="Calibri" w:hAnsi="Calibri"/>
          <w:color w:val="212121"/>
          <w:sz w:val="22"/>
          <w:szCs w:val="22"/>
          <w:lang w:val="en-US"/>
        </w:rPr>
      </w:pPr>
      <w:proofErr w:type="gram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„</w:t>
      </w:r>
      <w:r w:rsidRPr="00861D6D">
        <w:rPr>
          <w:rFonts w:ascii="Calibri" w:hAnsi="Calibri"/>
          <w:b/>
          <w:bCs/>
          <w:i/>
          <w:color w:val="212121"/>
          <w:sz w:val="22"/>
          <w:szCs w:val="22"/>
        </w:rPr>
        <w:t>»THIRST«</w:t>
      </w:r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verkörpert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Finesse,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Brachialität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,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Feingefühl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und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Internationalität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.</w:t>
      </w:r>
      <w:proofErr w:type="gram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Eine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gelungene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Mixtur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, die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unsere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Gefühle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und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unseren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Antrieb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perfekt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widerspiegelt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“</w:t>
      </w:r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, so die Band. </w:t>
      </w:r>
    </w:p>
    <w:p w:rsidR="00861D6D" w:rsidRPr="00861D6D" w:rsidRDefault="00861D6D" w:rsidP="00861D6D">
      <w:pPr>
        <w:jc w:val="both"/>
        <w:rPr>
          <w:rFonts w:ascii="Calibri" w:hAnsi="Calibri"/>
          <w:color w:val="212121"/>
          <w:sz w:val="22"/>
          <w:szCs w:val="22"/>
          <w:lang w:val="en-US"/>
        </w:rPr>
      </w:pPr>
    </w:p>
    <w:p w:rsidR="00861D6D" w:rsidRDefault="00861D6D" w:rsidP="00861D6D">
      <w:pPr>
        <w:jc w:val="both"/>
        <w:rPr>
          <w:rFonts w:ascii="Calibri" w:hAnsi="Calibri"/>
          <w:color w:val="212121"/>
          <w:sz w:val="22"/>
          <w:szCs w:val="22"/>
          <w:lang w:val="en-US"/>
        </w:rPr>
      </w:pPr>
      <w:proofErr w:type="gramStart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Das Songwriting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beginnt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im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Herbst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2018.</w:t>
      </w:r>
      <w:proofErr w:type="gram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Das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Quartett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entscheidet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sich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dazu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erlebtes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und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bisher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stimmiges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in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ein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neues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Design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zu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packen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, um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sich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selbst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treu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- und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zugleich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abwechslungsreich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zu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bleiben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. In den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Homestudios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der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Jungs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entstehen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über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die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Monate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zwanzig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Songs, die den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neuen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und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uniquen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Sound der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Rheinländer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prägen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sollen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. </w:t>
      </w:r>
    </w:p>
    <w:p w:rsidR="00861D6D" w:rsidRPr="00861D6D" w:rsidRDefault="00861D6D" w:rsidP="00861D6D">
      <w:pPr>
        <w:jc w:val="both"/>
        <w:rPr>
          <w:rFonts w:ascii="Calibri" w:hAnsi="Calibri"/>
          <w:color w:val="212121"/>
          <w:sz w:val="22"/>
          <w:szCs w:val="22"/>
          <w:lang w:val="en-US"/>
        </w:rPr>
      </w:pPr>
      <w:proofErr w:type="gram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„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Wir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haben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unseren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Sound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gefunden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.</w:t>
      </w:r>
      <w:proofErr w:type="gram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Jeder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von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uns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</w:t>
      </w:r>
      <w:proofErr w:type="spellStart"/>
      <w:proofErr w:type="gram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ist</w:t>
      </w:r>
      <w:proofErr w:type="spellEnd"/>
      <w:proofErr w:type="gram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extrem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glücklich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mit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der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Entwicklung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. </w:t>
      </w:r>
      <w:proofErr w:type="spellStart"/>
      <w:proofErr w:type="gram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Trotzdem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mussten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wir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es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vermeiden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, den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Leuten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vor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den Kopf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zu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stoßen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.</w:t>
      </w:r>
      <w:proofErr w:type="gram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Wir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</w:t>
      </w:r>
      <w:proofErr w:type="spellStart"/>
      <w:proofErr w:type="gram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sind</w:t>
      </w:r>
      <w:proofErr w:type="spellEnd"/>
      <w:proofErr w:type="gram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uns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sicher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eine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perfekte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Lösung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für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unsere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Fans und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uns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gefunden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zu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haben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“,</w:t>
      </w:r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so Drummer </w:t>
      </w:r>
      <w:r w:rsidRPr="00861D6D">
        <w:rPr>
          <w:rFonts w:ascii="Calibri" w:hAnsi="Calibri"/>
          <w:b/>
          <w:color w:val="212121"/>
          <w:sz w:val="22"/>
          <w:szCs w:val="22"/>
          <w:lang w:val="en-US"/>
        </w:rPr>
        <w:t>Daniel</w:t>
      </w:r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r w:rsidRPr="00861D6D">
        <w:rPr>
          <w:rFonts w:ascii="Calibri" w:hAnsi="Calibri"/>
          <w:b/>
          <w:color w:val="212121"/>
          <w:sz w:val="22"/>
          <w:szCs w:val="22"/>
          <w:lang w:val="en-US"/>
        </w:rPr>
        <w:t>Pampuch</w:t>
      </w:r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. </w:t>
      </w:r>
    </w:p>
    <w:p w:rsidR="00861D6D" w:rsidRPr="00861D6D" w:rsidRDefault="00861D6D" w:rsidP="00861D6D">
      <w:pPr>
        <w:jc w:val="both"/>
        <w:rPr>
          <w:rFonts w:ascii="Calibri" w:hAnsi="Calibri"/>
          <w:color w:val="212121"/>
          <w:sz w:val="22"/>
          <w:szCs w:val="22"/>
          <w:lang w:val="en-US"/>
        </w:rPr>
      </w:pPr>
    </w:p>
    <w:p w:rsidR="00861D6D" w:rsidRDefault="00861D6D" w:rsidP="00861D6D">
      <w:pPr>
        <w:jc w:val="both"/>
        <w:rPr>
          <w:rFonts w:ascii="Calibri" w:hAnsi="Calibri"/>
          <w:color w:val="212121"/>
          <w:sz w:val="22"/>
          <w:szCs w:val="22"/>
          <w:lang w:val="en-US"/>
        </w:rPr>
      </w:pPr>
      <w:proofErr w:type="gramStart"/>
      <w:r w:rsidRPr="00861D6D">
        <w:rPr>
          <w:rFonts w:ascii="Calibri" w:hAnsi="Calibri"/>
          <w:color w:val="212121"/>
          <w:sz w:val="22"/>
          <w:szCs w:val="22"/>
          <w:lang w:val="en-US"/>
        </w:rPr>
        <w:lastRenderedPageBreak/>
        <w:t xml:space="preserve">Instrumental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entstand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r w:rsidRPr="00861D6D">
        <w:rPr>
          <w:rFonts w:ascii="Calibri" w:hAnsi="Calibri"/>
          <w:b/>
          <w:bCs/>
          <w:color w:val="212121"/>
          <w:sz w:val="22"/>
          <w:szCs w:val="22"/>
        </w:rPr>
        <w:t>»THIRST«</w:t>
      </w:r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zu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einem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großen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Teil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in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Eigenregie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>.</w:t>
      </w:r>
      <w:proofErr w:type="gram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Die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Gitarren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wurden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in den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Sureshot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Studios von </w:t>
      </w:r>
      <w:r w:rsidRPr="00861D6D">
        <w:rPr>
          <w:rFonts w:ascii="Calibri" w:hAnsi="Calibri"/>
          <w:b/>
          <w:color w:val="212121"/>
          <w:sz w:val="22"/>
          <w:szCs w:val="22"/>
          <w:lang w:val="en-US"/>
        </w:rPr>
        <w:t>Daniel</w:t>
      </w:r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r w:rsidRPr="00861D6D">
        <w:rPr>
          <w:rFonts w:ascii="Calibri" w:hAnsi="Calibri"/>
          <w:b/>
          <w:color w:val="212121"/>
          <w:sz w:val="22"/>
          <w:szCs w:val="22"/>
          <w:lang w:val="en-US"/>
        </w:rPr>
        <w:t>Keller</w:t>
      </w:r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aufgenommen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. Die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Gesangs-Aufnahmen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fanden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in den </w:t>
      </w:r>
      <w:r w:rsidRPr="00861D6D">
        <w:rPr>
          <w:rFonts w:ascii="Calibri" w:hAnsi="Calibri"/>
          <w:b/>
          <w:color w:val="212121"/>
          <w:sz w:val="22"/>
          <w:szCs w:val="22"/>
          <w:lang w:val="en-US"/>
        </w:rPr>
        <w:t>Mega</w:t>
      </w:r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r w:rsidRPr="00861D6D">
        <w:rPr>
          <w:rFonts w:ascii="Calibri" w:hAnsi="Calibri"/>
          <w:b/>
          <w:color w:val="212121"/>
          <w:sz w:val="22"/>
          <w:szCs w:val="22"/>
          <w:lang w:val="en-US"/>
        </w:rPr>
        <w:t>Blaster</w:t>
      </w:r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r w:rsidRPr="00861D6D">
        <w:rPr>
          <w:rFonts w:ascii="Calibri" w:hAnsi="Calibri"/>
          <w:b/>
          <w:color w:val="212121"/>
          <w:sz w:val="22"/>
          <w:szCs w:val="22"/>
          <w:lang w:val="en-US"/>
        </w:rPr>
        <w:t>Studios</w:t>
      </w:r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von </w:t>
      </w:r>
      <w:r w:rsidRPr="00861D6D">
        <w:rPr>
          <w:rFonts w:ascii="Calibri" w:hAnsi="Calibri"/>
          <w:b/>
          <w:color w:val="212121"/>
          <w:sz w:val="22"/>
          <w:szCs w:val="22"/>
          <w:lang w:val="en-US"/>
        </w:rPr>
        <w:t>Timo</w:t>
      </w:r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r w:rsidRPr="00861D6D">
        <w:rPr>
          <w:rFonts w:ascii="Calibri" w:hAnsi="Calibri"/>
          <w:b/>
          <w:color w:val="212121"/>
          <w:sz w:val="22"/>
          <w:szCs w:val="22"/>
          <w:lang w:val="en-US"/>
        </w:rPr>
        <w:t>Bonner</w:t>
      </w:r>
      <w:r>
        <w:rPr>
          <w:rFonts w:ascii="Calibri" w:hAnsi="Calibri"/>
          <w:b/>
          <w:color w:val="212121"/>
          <w:sz w:val="22"/>
          <w:szCs w:val="22"/>
          <w:lang w:val="en-US"/>
        </w:rPr>
        <w:t xml:space="preserve"> (OUR MIRAGE)</w:t>
      </w:r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statt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, der die LP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auch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mixt und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mastert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.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Für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das </w:t>
      </w:r>
      <w:proofErr w:type="gramStart"/>
      <w:r w:rsidRPr="00861D6D">
        <w:rPr>
          <w:rFonts w:ascii="Calibri" w:hAnsi="Calibri"/>
          <w:color w:val="212121"/>
          <w:sz w:val="22"/>
          <w:szCs w:val="22"/>
          <w:lang w:val="en-US"/>
        </w:rPr>
        <w:t>Tracking</w:t>
      </w:r>
      <w:proofErr w:type="gram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der Vocals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nahm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man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sich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viel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Zeit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, um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zu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entscheiden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, wo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es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final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hingehen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sollte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. </w:t>
      </w:r>
    </w:p>
    <w:p w:rsidR="00861D6D" w:rsidRPr="00861D6D" w:rsidRDefault="00861D6D" w:rsidP="00861D6D">
      <w:pPr>
        <w:jc w:val="both"/>
        <w:rPr>
          <w:rFonts w:ascii="Calibri" w:hAnsi="Calibri"/>
          <w:color w:val="212121"/>
          <w:sz w:val="22"/>
          <w:szCs w:val="22"/>
          <w:lang w:val="en-US"/>
        </w:rPr>
      </w:pPr>
      <w:proofErr w:type="gram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„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Wir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wollten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über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den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bekannten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Vitja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Sound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hinaus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,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mit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den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neuen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stimmlichen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Möglichkeiten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experimentieren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“</w:t>
      </w:r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, so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Gitarrist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r w:rsidRPr="00861D6D">
        <w:rPr>
          <w:rFonts w:ascii="Calibri" w:hAnsi="Calibri"/>
          <w:b/>
          <w:color w:val="212121"/>
          <w:sz w:val="22"/>
          <w:szCs w:val="22"/>
          <w:lang w:val="en-US"/>
        </w:rPr>
        <w:t>Vladimir</w:t>
      </w:r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b/>
          <w:color w:val="212121"/>
          <w:sz w:val="22"/>
          <w:szCs w:val="22"/>
          <w:lang w:val="en-US"/>
        </w:rPr>
        <w:t>Dontschenko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>.</w:t>
      </w:r>
      <w:proofErr w:type="gramEnd"/>
    </w:p>
    <w:p w:rsidR="00861D6D" w:rsidRPr="00861D6D" w:rsidRDefault="00861D6D" w:rsidP="00861D6D">
      <w:pPr>
        <w:jc w:val="both"/>
        <w:rPr>
          <w:rFonts w:ascii="Calibri" w:hAnsi="Calibri"/>
          <w:color w:val="212121"/>
          <w:sz w:val="22"/>
          <w:szCs w:val="22"/>
          <w:lang w:val="en-US"/>
        </w:rPr>
      </w:pPr>
    </w:p>
    <w:p w:rsidR="00861D6D" w:rsidRDefault="00861D6D" w:rsidP="00861D6D">
      <w:pPr>
        <w:jc w:val="both"/>
        <w:rPr>
          <w:rFonts w:ascii="Calibri" w:hAnsi="Calibri"/>
          <w:color w:val="212121"/>
          <w:sz w:val="22"/>
          <w:szCs w:val="22"/>
          <w:lang w:val="en-US"/>
        </w:rPr>
      </w:pPr>
      <w:proofErr w:type="spellStart"/>
      <w:proofErr w:type="gramStart"/>
      <w:r>
        <w:rPr>
          <w:rFonts w:ascii="Calibri" w:hAnsi="Calibri"/>
          <w:color w:val="212121"/>
          <w:sz w:val="22"/>
          <w:szCs w:val="22"/>
          <w:lang w:val="en-US"/>
        </w:rPr>
        <w:t>Mit</w:t>
      </w:r>
      <w:proofErr w:type="spellEnd"/>
      <w:r>
        <w:rPr>
          <w:rFonts w:ascii="Calibri" w:hAnsi="Calibri"/>
          <w:color w:val="212121"/>
          <w:sz w:val="22"/>
          <w:szCs w:val="22"/>
          <w:lang w:val="en-US"/>
        </w:rPr>
        <w:t xml:space="preserve"> der </w:t>
      </w:r>
      <w:proofErr w:type="spellStart"/>
      <w:r>
        <w:rPr>
          <w:rFonts w:ascii="Calibri" w:hAnsi="Calibri"/>
          <w:color w:val="212121"/>
          <w:sz w:val="22"/>
          <w:szCs w:val="22"/>
          <w:lang w:val="en-US"/>
        </w:rPr>
        <w:t>ersten</w:t>
      </w:r>
      <w:proofErr w:type="spellEnd"/>
      <w:r>
        <w:rPr>
          <w:rFonts w:ascii="Calibri" w:hAnsi="Calibri"/>
          <w:color w:val="212121"/>
          <w:sz w:val="22"/>
          <w:szCs w:val="22"/>
          <w:lang w:val="en-US"/>
        </w:rPr>
        <w:t xml:space="preserve"> Single </w:t>
      </w:r>
      <w:r w:rsidRPr="00861D6D">
        <w:rPr>
          <w:rFonts w:ascii="Calibri" w:hAnsi="Calibri"/>
          <w:b/>
          <w:color w:val="212121"/>
          <w:sz w:val="22"/>
          <w:szCs w:val="22"/>
          <w:lang w:val="en-US"/>
        </w:rPr>
        <w:t>‘Back’</w:t>
      </w:r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fächert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man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musikalisch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sehr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breit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>.</w:t>
      </w:r>
      <w:proofErr w:type="gram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Das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vielseitige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Gitarrenspiel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b/>
          <w:color w:val="212121"/>
          <w:sz w:val="22"/>
          <w:szCs w:val="22"/>
          <w:lang w:val="en-US"/>
        </w:rPr>
        <w:t>Dontschenkos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,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kombiniert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mit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den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schnellen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,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rhythmusbetonten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Drums </w:t>
      </w:r>
      <w:proofErr w:type="spellStart"/>
      <w:r w:rsidRPr="00861D6D">
        <w:rPr>
          <w:rFonts w:ascii="Calibri" w:hAnsi="Calibri"/>
          <w:b/>
          <w:color w:val="212121"/>
          <w:sz w:val="22"/>
          <w:szCs w:val="22"/>
          <w:lang w:val="en-US"/>
        </w:rPr>
        <w:t>Pampuchs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,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gepaart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mit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den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individuellen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Basslines </w:t>
      </w:r>
      <w:r w:rsidRPr="00861D6D">
        <w:rPr>
          <w:rFonts w:ascii="Calibri" w:hAnsi="Calibri"/>
          <w:b/>
          <w:color w:val="212121"/>
          <w:sz w:val="22"/>
          <w:szCs w:val="22"/>
          <w:lang w:val="en-US"/>
        </w:rPr>
        <w:t>Mario</w:t>
      </w:r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b/>
          <w:color w:val="212121"/>
          <w:sz w:val="22"/>
          <w:szCs w:val="22"/>
          <w:lang w:val="en-US"/>
        </w:rPr>
        <w:t>Metzlers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und den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abwechslungsreichen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Vocals von </w:t>
      </w:r>
      <w:r w:rsidRPr="00861D6D">
        <w:rPr>
          <w:rFonts w:ascii="Calibri" w:hAnsi="Calibri"/>
          <w:b/>
          <w:color w:val="212121"/>
          <w:sz w:val="22"/>
          <w:szCs w:val="22"/>
          <w:lang w:val="en-US"/>
        </w:rPr>
        <w:t>Gabriel</w:t>
      </w:r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b/>
          <w:color w:val="212121"/>
          <w:sz w:val="22"/>
          <w:szCs w:val="22"/>
          <w:lang w:val="en-US"/>
        </w:rPr>
        <w:t>Spigolon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kreiert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eine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einzigartige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Atmosphäre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, die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unendlich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viel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Raum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für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Interpretation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lässt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. Der Breakdown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unterbricht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die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Hymnen-hafte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Stimmung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und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lässt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den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kompletten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Song in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Sekunden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Bruchteilen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explodieren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. </w:t>
      </w:r>
    </w:p>
    <w:p w:rsidR="00861D6D" w:rsidRPr="00861D6D" w:rsidRDefault="00861D6D" w:rsidP="00861D6D">
      <w:pPr>
        <w:jc w:val="both"/>
        <w:rPr>
          <w:rFonts w:ascii="Calibri" w:hAnsi="Calibri"/>
          <w:color w:val="212121"/>
          <w:sz w:val="22"/>
          <w:szCs w:val="22"/>
          <w:lang w:val="en-US"/>
        </w:rPr>
      </w:pPr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„Der Track </w:t>
      </w:r>
      <w:r w:rsidRPr="00861D6D">
        <w:rPr>
          <w:rFonts w:ascii="Calibri" w:hAnsi="Calibri"/>
          <w:b/>
          <w:i/>
          <w:color w:val="212121"/>
          <w:sz w:val="22"/>
          <w:szCs w:val="22"/>
          <w:lang w:val="en-US"/>
        </w:rPr>
        <w:t>‘Back’</w:t>
      </w:r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verkörpert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alles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von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dem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, was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wir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grade </w:t>
      </w:r>
      <w:proofErr w:type="spellStart"/>
      <w:proofErr w:type="gram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sind</w:t>
      </w:r>
      <w:proofErr w:type="spellEnd"/>
      <w:proofErr w:type="gram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und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wie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wir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uns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fühlen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.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Er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verkörpert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die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Unruhe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der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letzten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Monate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und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lässt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uns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trotzdem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ankommen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“,</w:t>
      </w:r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so </w:t>
      </w:r>
      <w:proofErr w:type="spellStart"/>
      <w:r w:rsidRPr="00861D6D">
        <w:rPr>
          <w:rFonts w:ascii="Calibri" w:hAnsi="Calibri"/>
          <w:b/>
          <w:color w:val="212121"/>
          <w:sz w:val="22"/>
          <w:szCs w:val="22"/>
          <w:lang w:val="en-US"/>
        </w:rPr>
        <w:t>Meztler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>.</w:t>
      </w:r>
    </w:p>
    <w:p w:rsidR="00861D6D" w:rsidRPr="00861D6D" w:rsidRDefault="00861D6D" w:rsidP="00861D6D">
      <w:pPr>
        <w:jc w:val="both"/>
        <w:rPr>
          <w:rFonts w:ascii="Calibri" w:hAnsi="Calibri"/>
          <w:color w:val="212121"/>
          <w:sz w:val="22"/>
          <w:szCs w:val="22"/>
          <w:lang w:val="en-US"/>
        </w:rPr>
      </w:pPr>
    </w:p>
    <w:p w:rsidR="00861D6D" w:rsidRDefault="00861D6D" w:rsidP="00861D6D">
      <w:pPr>
        <w:jc w:val="both"/>
        <w:rPr>
          <w:rFonts w:ascii="Calibri" w:hAnsi="Calibri"/>
          <w:color w:val="212121"/>
          <w:sz w:val="22"/>
          <w:szCs w:val="22"/>
          <w:lang w:val="en-US"/>
        </w:rPr>
      </w:pPr>
      <w:proofErr w:type="gramStart"/>
      <w:r w:rsidRPr="00861D6D">
        <w:rPr>
          <w:rFonts w:ascii="Calibri" w:hAnsi="Calibri"/>
          <w:b/>
          <w:color w:val="212121"/>
          <w:sz w:val="22"/>
          <w:szCs w:val="22"/>
          <w:lang w:val="en-US"/>
        </w:rPr>
        <w:t>‘</w:t>
      </w:r>
      <w:r w:rsidRPr="00861D6D">
        <w:rPr>
          <w:rFonts w:ascii="Calibri" w:hAnsi="Calibri"/>
          <w:b/>
          <w:color w:val="212121"/>
          <w:sz w:val="22"/>
          <w:szCs w:val="22"/>
          <w:lang w:val="en-US"/>
        </w:rPr>
        <w:t>Mistakes</w:t>
      </w:r>
      <w:r w:rsidRPr="00861D6D">
        <w:rPr>
          <w:rFonts w:ascii="Calibri" w:hAnsi="Calibri"/>
          <w:b/>
          <w:color w:val="212121"/>
          <w:sz w:val="22"/>
          <w:szCs w:val="22"/>
          <w:lang w:val="en-US"/>
        </w:rPr>
        <w:t>’</w:t>
      </w:r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wartet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mit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einem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Wechselspiel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zwischen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funky Riffing und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treibenden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>, punchy Parts auf.</w:t>
      </w:r>
      <w:proofErr w:type="gram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proofErr w:type="gramStart"/>
      <w:r w:rsidRPr="00861D6D">
        <w:rPr>
          <w:rFonts w:ascii="Calibri" w:hAnsi="Calibri"/>
          <w:color w:val="212121"/>
          <w:sz w:val="22"/>
          <w:szCs w:val="22"/>
          <w:lang w:val="en-US"/>
        </w:rPr>
        <w:t>Mächtiges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Auftreten</w:t>
      </w:r>
      <w:proofErr w:type="spellEnd"/>
      <w:r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>
        <w:rPr>
          <w:rFonts w:ascii="Calibri" w:hAnsi="Calibri"/>
          <w:color w:val="212121"/>
          <w:sz w:val="22"/>
          <w:szCs w:val="22"/>
          <w:lang w:val="en-US"/>
        </w:rPr>
        <w:t>im</w:t>
      </w:r>
      <w:proofErr w:type="spellEnd"/>
      <w:r>
        <w:rPr>
          <w:rFonts w:ascii="Calibri" w:hAnsi="Calibri"/>
          <w:color w:val="212121"/>
          <w:sz w:val="22"/>
          <w:szCs w:val="22"/>
          <w:lang w:val="en-US"/>
        </w:rPr>
        <w:t xml:space="preserve"> Pop-</w:t>
      </w:r>
      <w:proofErr w:type="spellStart"/>
      <w:r>
        <w:rPr>
          <w:rFonts w:ascii="Calibri" w:hAnsi="Calibri"/>
          <w:color w:val="212121"/>
          <w:sz w:val="22"/>
          <w:szCs w:val="22"/>
          <w:lang w:val="en-US"/>
        </w:rPr>
        <w:t>Pelz</w:t>
      </w:r>
      <w:proofErr w:type="spellEnd"/>
      <w:r>
        <w:rPr>
          <w:rFonts w:ascii="Calibri" w:hAnsi="Calibri"/>
          <w:color w:val="212121"/>
          <w:sz w:val="22"/>
          <w:szCs w:val="22"/>
          <w:lang w:val="en-US"/>
        </w:rPr>
        <w:t>.</w:t>
      </w:r>
      <w:proofErr w:type="gramEnd"/>
      <w:r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gramStart"/>
      <w:r>
        <w:rPr>
          <w:rFonts w:ascii="Calibri" w:hAnsi="Calibri"/>
          <w:color w:val="212121"/>
          <w:sz w:val="22"/>
          <w:szCs w:val="22"/>
          <w:lang w:val="en-US"/>
        </w:rPr>
        <w:t xml:space="preserve">Oder </w:t>
      </w:r>
      <w:proofErr w:type="spellStart"/>
      <w:r>
        <w:rPr>
          <w:rFonts w:ascii="Calibri" w:hAnsi="Calibri"/>
          <w:color w:val="212121"/>
          <w:sz w:val="22"/>
          <w:szCs w:val="22"/>
          <w:lang w:val="en-US"/>
        </w:rPr>
        <w:t>umgekehrt</w:t>
      </w:r>
      <w:proofErr w:type="spellEnd"/>
      <w:r>
        <w:rPr>
          <w:rFonts w:ascii="Calibri" w:hAnsi="Calibri"/>
          <w:color w:val="212121"/>
          <w:sz w:val="22"/>
          <w:szCs w:val="22"/>
          <w:lang w:val="en-US"/>
        </w:rPr>
        <w:t>?</w:t>
      </w:r>
      <w:proofErr w:type="gramEnd"/>
      <w:r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</w:p>
    <w:p w:rsidR="00861D6D" w:rsidRDefault="00861D6D" w:rsidP="00861D6D">
      <w:pPr>
        <w:jc w:val="both"/>
        <w:rPr>
          <w:rFonts w:ascii="Calibri" w:hAnsi="Calibri"/>
          <w:color w:val="212121"/>
          <w:sz w:val="22"/>
          <w:szCs w:val="22"/>
          <w:lang w:val="en-US"/>
        </w:rPr>
      </w:pPr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„</w:t>
      </w:r>
      <w:r w:rsidRPr="00861D6D">
        <w:rPr>
          <w:rFonts w:ascii="Calibri" w:hAnsi="Calibri"/>
          <w:b/>
          <w:i/>
          <w:color w:val="212121"/>
          <w:sz w:val="22"/>
          <w:szCs w:val="22"/>
          <w:lang w:val="en-US"/>
        </w:rPr>
        <w:t>’Mistakes’</w:t>
      </w:r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</w:t>
      </w:r>
      <w:proofErr w:type="spellStart"/>
      <w:proofErr w:type="gram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ist</w:t>
      </w:r>
      <w:proofErr w:type="spellEnd"/>
      <w:proofErr w:type="gram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alles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, was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geht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,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alles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, was sein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kann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, super international“</w:t>
      </w:r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, so </w:t>
      </w:r>
      <w:proofErr w:type="spellStart"/>
      <w:r w:rsidRPr="00861D6D">
        <w:rPr>
          <w:rFonts w:ascii="Calibri" w:hAnsi="Calibri"/>
          <w:b/>
          <w:color w:val="212121"/>
          <w:sz w:val="22"/>
          <w:szCs w:val="22"/>
          <w:lang w:val="en-US"/>
        </w:rPr>
        <w:t>Spigolon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. </w:t>
      </w:r>
    </w:p>
    <w:p w:rsidR="00861D6D" w:rsidRDefault="00861D6D" w:rsidP="00861D6D">
      <w:pPr>
        <w:jc w:val="both"/>
        <w:rPr>
          <w:rFonts w:ascii="Calibri" w:hAnsi="Calibri"/>
          <w:color w:val="212121"/>
          <w:sz w:val="22"/>
          <w:szCs w:val="22"/>
          <w:lang w:val="en-US"/>
        </w:rPr>
      </w:pPr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Das Main Riff und die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vorgezogenen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Snare Hits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verpassen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dem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Song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eine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ganz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besondere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Leichtigkeit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, die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perfekt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mit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dem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treibenden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Chorus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harmoniert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. Die Bridge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entzündet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ein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farbenfrohes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proofErr w:type="gramStart"/>
      <w:r w:rsidRPr="00861D6D">
        <w:rPr>
          <w:rFonts w:ascii="Calibri" w:hAnsi="Calibri"/>
          <w:color w:val="212121"/>
          <w:sz w:val="22"/>
          <w:szCs w:val="22"/>
          <w:lang w:val="en-US"/>
        </w:rPr>
        <w:t>Feuerwerk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>,</w:t>
      </w:r>
      <w:proofErr w:type="gram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welches den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Zuhörer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überrascht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und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ungefragt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in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seinen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Bann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zieht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. </w:t>
      </w:r>
    </w:p>
    <w:p w:rsidR="00861D6D" w:rsidRPr="00861D6D" w:rsidRDefault="00861D6D" w:rsidP="00861D6D">
      <w:pPr>
        <w:jc w:val="both"/>
        <w:rPr>
          <w:rFonts w:ascii="Calibri" w:hAnsi="Calibri"/>
          <w:color w:val="212121"/>
          <w:sz w:val="22"/>
          <w:szCs w:val="22"/>
          <w:lang w:val="en-US"/>
        </w:rPr>
      </w:pPr>
      <w:r w:rsidRPr="00861D6D">
        <w:rPr>
          <w:rFonts w:ascii="Calibri" w:hAnsi="Calibri"/>
          <w:color w:val="212121"/>
          <w:sz w:val="22"/>
          <w:szCs w:val="22"/>
          <w:lang w:val="en-US"/>
        </w:rPr>
        <w:t>„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Jeder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von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uns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hat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schon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mal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jemanden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schlecht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behandelt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oder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hat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jemanden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gehen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lassen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, den man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nicht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hätte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gehen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lassen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sollen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.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Ein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Fehler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, den man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gerne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vermieden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hätte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.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Leider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müssen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wir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alle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diese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Frage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mit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„Ja</w:t>
      </w:r>
      <w:proofErr w:type="gram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“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beantworten</w:t>
      </w:r>
      <w:proofErr w:type="spellEnd"/>
      <w:proofErr w:type="gram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.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Wenn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du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weiterkommen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willst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,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musst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du dich auf die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Suche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machen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. Der Song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kann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de Soundtrack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dieser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Suche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sein</w:t>
      </w:r>
      <w:proofErr w:type="gram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.“</w:t>
      </w:r>
      <w:proofErr w:type="gram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, so </w:t>
      </w:r>
      <w:proofErr w:type="spellStart"/>
      <w:r w:rsidRPr="00861D6D">
        <w:rPr>
          <w:rFonts w:ascii="Calibri" w:hAnsi="Calibri"/>
          <w:b/>
          <w:color w:val="212121"/>
          <w:sz w:val="22"/>
          <w:szCs w:val="22"/>
          <w:lang w:val="en-US"/>
        </w:rPr>
        <w:t>Spigolon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>.</w:t>
      </w:r>
    </w:p>
    <w:p w:rsidR="00861D6D" w:rsidRPr="00861D6D" w:rsidRDefault="00861D6D" w:rsidP="00861D6D">
      <w:pPr>
        <w:jc w:val="both"/>
        <w:rPr>
          <w:rFonts w:ascii="Calibri" w:hAnsi="Calibri"/>
          <w:color w:val="212121"/>
          <w:sz w:val="22"/>
          <w:szCs w:val="22"/>
          <w:lang w:val="en-US"/>
        </w:rPr>
      </w:pPr>
    </w:p>
    <w:p w:rsidR="00861D6D" w:rsidRDefault="00861D6D" w:rsidP="00861D6D">
      <w:pPr>
        <w:jc w:val="both"/>
        <w:rPr>
          <w:rFonts w:ascii="Calibri" w:hAnsi="Calibri"/>
          <w:color w:val="212121"/>
          <w:sz w:val="22"/>
          <w:szCs w:val="22"/>
          <w:lang w:val="en-US"/>
        </w:rPr>
      </w:pPr>
      <w:proofErr w:type="spellStart"/>
      <w:r>
        <w:rPr>
          <w:rFonts w:ascii="Calibri" w:hAnsi="Calibri"/>
          <w:color w:val="212121"/>
          <w:sz w:val="22"/>
          <w:szCs w:val="22"/>
          <w:lang w:val="en-US"/>
        </w:rPr>
        <w:t>Für</w:t>
      </w:r>
      <w:proofErr w:type="spellEnd"/>
      <w:r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r w:rsidRPr="00861D6D">
        <w:rPr>
          <w:rFonts w:ascii="Calibri" w:hAnsi="Calibri"/>
          <w:b/>
          <w:color w:val="212121"/>
          <w:sz w:val="22"/>
          <w:szCs w:val="22"/>
          <w:lang w:val="en-US"/>
        </w:rPr>
        <w:t>‘Silver Lining’</w:t>
      </w:r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tut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sich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das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Quartett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mit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seinem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>
        <w:rPr>
          <w:rFonts w:ascii="Calibri" w:hAnsi="Calibri"/>
          <w:color w:val="212121"/>
          <w:sz w:val="22"/>
          <w:szCs w:val="22"/>
          <w:lang w:val="en-US"/>
        </w:rPr>
        <w:t>alten</w:t>
      </w:r>
      <w:proofErr w:type="spellEnd"/>
      <w:r>
        <w:rPr>
          <w:rFonts w:ascii="Calibri" w:hAnsi="Calibri"/>
          <w:color w:val="212121"/>
          <w:sz w:val="22"/>
          <w:szCs w:val="22"/>
          <w:lang w:val="en-US"/>
        </w:rPr>
        <w:t xml:space="preserve"> Freund Carlo </w:t>
      </w:r>
      <w:proofErr w:type="spellStart"/>
      <w:r>
        <w:rPr>
          <w:rFonts w:ascii="Calibri" w:hAnsi="Calibri"/>
          <w:color w:val="212121"/>
          <w:sz w:val="22"/>
          <w:szCs w:val="22"/>
          <w:lang w:val="en-US"/>
        </w:rPr>
        <w:t>Knöpfel</w:t>
      </w:r>
      <w:proofErr w:type="spellEnd"/>
      <w:r>
        <w:rPr>
          <w:rFonts w:ascii="Calibri" w:hAnsi="Calibri"/>
          <w:color w:val="212121"/>
          <w:sz w:val="22"/>
          <w:szCs w:val="22"/>
          <w:lang w:val="en-US"/>
        </w:rPr>
        <w:t xml:space="preserve"> von </w:t>
      </w:r>
      <w:r w:rsidRPr="00861D6D">
        <w:rPr>
          <w:rFonts w:ascii="Calibri" w:hAnsi="Calibri"/>
          <w:b/>
          <w:caps/>
          <w:color w:val="212121"/>
          <w:sz w:val="22"/>
          <w:szCs w:val="22"/>
          <w:lang w:val="en-US"/>
        </w:rPr>
        <w:t>Breakdown Of Sanity</w:t>
      </w:r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zusammen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. Man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befindet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sich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sich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auf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einer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Art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Zeitreise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durch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das Core Genre. </w:t>
      </w:r>
      <w:proofErr w:type="spellStart"/>
      <w:proofErr w:type="gramStart"/>
      <w:r w:rsidRPr="00861D6D">
        <w:rPr>
          <w:rFonts w:ascii="Calibri" w:hAnsi="Calibri"/>
          <w:color w:val="212121"/>
          <w:sz w:val="22"/>
          <w:szCs w:val="22"/>
          <w:lang w:val="en-US"/>
        </w:rPr>
        <w:t>Brettharte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Parts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kombiniert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mit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einem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frischen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,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harmonischen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Chorus.</w:t>
      </w:r>
      <w:proofErr w:type="gram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</w:p>
    <w:p w:rsidR="00861D6D" w:rsidRPr="00861D6D" w:rsidRDefault="00861D6D" w:rsidP="00861D6D">
      <w:pPr>
        <w:jc w:val="both"/>
        <w:rPr>
          <w:rFonts w:ascii="Calibri" w:hAnsi="Calibri"/>
          <w:color w:val="212121"/>
          <w:sz w:val="22"/>
          <w:szCs w:val="22"/>
          <w:lang w:val="en-US"/>
        </w:rPr>
      </w:pPr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„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Wir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wollten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einen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Song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für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die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Bühne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schreiben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,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einfach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einen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>extremen</w:t>
      </w:r>
      <w:proofErr w:type="spellEnd"/>
      <w:r w:rsidRPr="00861D6D">
        <w:rPr>
          <w:rFonts w:ascii="Calibri" w:hAnsi="Calibri"/>
          <w:i/>
          <w:color w:val="212121"/>
          <w:sz w:val="22"/>
          <w:szCs w:val="22"/>
          <w:lang w:val="en-US"/>
        </w:rPr>
        <w:t xml:space="preserve"> live Song“</w:t>
      </w:r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, so </w:t>
      </w:r>
      <w:r w:rsidRPr="00861D6D">
        <w:rPr>
          <w:rFonts w:ascii="Calibri" w:hAnsi="Calibri"/>
          <w:b/>
          <w:color w:val="212121"/>
          <w:sz w:val="22"/>
          <w:szCs w:val="22"/>
          <w:lang w:val="en-US"/>
        </w:rPr>
        <w:t>Pampuch</w:t>
      </w:r>
      <w:r w:rsidRPr="00861D6D">
        <w:rPr>
          <w:rFonts w:ascii="Calibri" w:hAnsi="Calibri"/>
          <w:color w:val="212121"/>
          <w:sz w:val="22"/>
          <w:szCs w:val="22"/>
          <w:lang w:val="en-US"/>
        </w:rPr>
        <w:t>.</w:t>
      </w:r>
    </w:p>
    <w:p w:rsidR="00861D6D" w:rsidRPr="00861D6D" w:rsidRDefault="00861D6D" w:rsidP="00861D6D">
      <w:pPr>
        <w:jc w:val="both"/>
        <w:rPr>
          <w:rFonts w:ascii="Calibri" w:hAnsi="Calibri"/>
          <w:color w:val="212121"/>
          <w:sz w:val="22"/>
          <w:szCs w:val="22"/>
          <w:lang w:val="en-US"/>
        </w:rPr>
      </w:pPr>
    </w:p>
    <w:p w:rsidR="00861D6D" w:rsidRPr="00861D6D" w:rsidRDefault="00861D6D" w:rsidP="00861D6D">
      <w:pPr>
        <w:jc w:val="both"/>
        <w:rPr>
          <w:rFonts w:ascii="Calibri" w:hAnsi="Calibri"/>
          <w:color w:val="212121"/>
          <w:sz w:val="22"/>
          <w:szCs w:val="22"/>
          <w:lang w:val="en-US"/>
        </w:rPr>
      </w:pPr>
      <w:r w:rsidRPr="00861D6D">
        <w:rPr>
          <w:rFonts w:ascii="Calibri" w:hAnsi="Calibri"/>
          <w:b/>
          <w:bCs/>
          <w:color w:val="212121"/>
          <w:sz w:val="22"/>
          <w:szCs w:val="22"/>
        </w:rPr>
        <w:t>»THIRST«</w:t>
      </w:r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ist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ein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neues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und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frisches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r w:rsidRPr="00861D6D">
        <w:rPr>
          <w:rFonts w:ascii="Calibri" w:hAnsi="Calibri"/>
          <w:b/>
          <w:caps/>
          <w:color w:val="212121"/>
          <w:sz w:val="22"/>
          <w:szCs w:val="22"/>
          <w:lang w:val="en-US"/>
        </w:rPr>
        <w:t>Vitja</w:t>
      </w:r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welches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dem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Hörer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die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freie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Wahl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zwischen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verträumten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Schwebezuständen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,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wildem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He</w:t>
      </w:r>
      <w:bookmarkStart w:id="0" w:name="_GoBack"/>
      <w:bookmarkEnd w:id="0"/>
      <w:r w:rsidRPr="00861D6D">
        <w:rPr>
          <w:rFonts w:ascii="Calibri" w:hAnsi="Calibri"/>
          <w:color w:val="212121"/>
          <w:sz w:val="22"/>
          <w:szCs w:val="22"/>
          <w:lang w:val="en-US"/>
        </w:rPr>
        <w:t>adbangen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oder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melancholischem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Hinterfragen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lässt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>.</w:t>
      </w:r>
    </w:p>
    <w:p w:rsidR="00861D6D" w:rsidRPr="00861D6D" w:rsidRDefault="00861D6D" w:rsidP="00861D6D">
      <w:pPr>
        <w:jc w:val="both"/>
        <w:rPr>
          <w:rFonts w:ascii="Calibri" w:hAnsi="Calibri"/>
          <w:color w:val="212121"/>
          <w:sz w:val="22"/>
          <w:szCs w:val="22"/>
          <w:lang w:val="en-US"/>
        </w:rPr>
      </w:pPr>
    </w:p>
    <w:p w:rsidR="00861D6D" w:rsidRPr="00861D6D" w:rsidRDefault="00861D6D" w:rsidP="00861D6D">
      <w:pPr>
        <w:jc w:val="both"/>
        <w:rPr>
          <w:rFonts w:ascii="Calibri" w:hAnsi="Calibri"/>
          <w:color w:val="212121"/>
          <w:sz w:val="22"/>
          <w:szCs w:val="22"/>
          <w:lang w:val="en-US"/>
        </w:rPr>
      </w:pPr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2019 - </w:t>
      </w:r>
      <w:r w:rsidRPr="00861D6D">
        <w:rPr>
          <w:rFonts w:ascii="Calibri" w:hAnsi="Calibri"/>
          <w:b/>
          <w:caps/>
          <w:color w:val="212121"/>
          <w:sz w:val="22"/>
          <w:szCs w:val="22"/>
          <w:lang w:val="en-US"/>
        </w:rPr>
        <w:t>Vitja</w:t>
      </w:r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proofErr w:type="gramStart"/>
      <w:r w:rsidRPr="00861D6D">
        <w:rPr>
          <w:rFonts w:ascii="Calibri" w:hAnsi="Calibri"/>
          <w:color w:val="212121"/>
          <w:sz w:val="22"/>
          <w:szCs w:val="22"/>
          <w:lang w:val="en-US"/>
        </w:rPr>
        <w:t>ist</w:t>
      </w:r>
      <w:proofErr w:type="spellEnd"/>
      <w:proofErr w:type="gram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wieder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da. </w:t>
      </w:r>
    </w:p>
    <w:p w:rsidR="00320AB8" w:rsidRPr="00861D6D" w:rsidRDefault="00861D6D" w:rsidP="00861D6D">
      <w:pPr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Besser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und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stärker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proofErr w:type="gramStart"/>
      <w:r w:rsidRPr="00861D6D">
        <w:rPr>
          <w:rFonts w:ascii="Calibri" w:hAnsi="Calibri"/>
          <w:color w:val="212121"/>
          <w:sz w:val="22"/>
          <w:szCs w:val="22"/>
          <w:lang w:val="en-US"/>
        </w:rPr>
        <w:t>als</w:t>
      </w:r>
      <w:proofErr w:type="spellEnd"/>
      <w:proofErr w:type="gram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jemals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 xml:space="preserve"> </w:t>
      </w:r>
      <w:proofErr w:type="spellStart"/>
      <w:r w:rsidRPr="00861D6D">
        <w:rPr>
          <w:rFonts w:ascii="Calibri" w:hAnsi="Calibri"/>
          <w:color w:val="212121"/>
          <w:sz w:val="22"/>
          <w:szCs w:val="22"/>
          <w:lang w:val="en-US"/>
        </w:rPr>
        <w:t>zuvor</w:t>
      </w:r>
      <w:proofErr w:type="spellEnd"/>
      <w:r w:rsidRPr="00861D6D">
        <w:rPr>
          <w:rFonts w:ascii="Calibri" w:hAnsi="Calibri"/>
          <w:color w:val="212121"/>
          <w:sz w:val="22"/>
          <w:szCs w:val="22"/>
          <w:lang w:val="en-US"/>
        </w:rPr>
        <w:t>.</w:t>
      </w:r>
    </w:p>
    <w:p w:rsidR="00320AB8" w:rsidRPr="00F97027" w:rsidRDefault="00320AB8">
      <w:pPr>
        <w:jc w:val="both"/>
        <w:rPr>
          <w:rFonts w:ascii="Calibri" w:eastAsia="Calibri" w:hAnsi="Calibri" w:cs="Calibri"/>
          <w:sz w:val="22"/>
          <w:szCs w:val="22"/>
          <w:shd w:val="clear" w:color="auto" w:fill="FFFFFF"/>
        </w:rPr>
      </w:pPr>
    </w:p>
    <w:p w:rsidR="00320AB8" w:rsidRPr="00F97027" w:rsidRDefault="00320AB8">
      <w:pPr>
        <w:jc w:val="both"/>
        <w:rPr>
          <w:rFonts w:ascii="Calibri" w:eastAsia="Calibri" w:hAnsi="Calibri" w:cs="Calibri"/>
          <w:sz w:val="22"/>
          <w:szCs w:val="22"/>
          <w:shd w:val="clear" w:color="auto" w:fill="FFFFFF"/>
        </w:rPr>
      </w:pPr>
    </w:p>
    <w:p w:rsidR="00320AB8" w:rsidRPr="00F97027" w:rsidRDefault="00320AB8">
      <w:pPr>
        <w:jc w:val="both"/>
        <w:rPr>
          <w:rFonts w:ascii="Calibri" w:eastAsia="Calibri" w:hAnsi="Calibri" w:cs="Calibri"/>
          <w:i/>
          <w:iCs/>
          <w:sz w:val="22"/>
          <w:szCs w:val="22"/>
          <w:shd w:val="clear" w:color="auto" w:fill="FFFFFF"/>
        </w:rPr>
      </w:pPr>
    </w:p>
    <w:p w:rsidR="00320AB8" w:rsidRPr="00F97027" w:rsidRDefault="00320AB8">
      <w:pPr>
        <w:jc w:val="both"/>
        <w:rPr>
          <w:rFonts w:ascii="Calibri" w:hAnsi="Calibri"/>
        </w:rPr>
      </w:pPr>
    </w:p>
    <w:sectPr w:rsidR="00320AB8" w:rsidRPr="00F97027">
      <w:footerReference w:type="default" r:id="rId12"/>
      <w:pgSz w:w="11900" w:h="16840"/>
      <w:pgMar w:top="1410" w:right="1410" w:bottom="1127" w:left="1410" w:header="719" w:footer="70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5E76" w:rsidRDefault="00127428">
      <w:r>
        <w:separator/>
      </w:r>
    </w:p>
  </w:endnote>
  <w:endnote w:type="continuationSeparator" w:id="0">
    <w:p w:rsidR="004B5E76" w:rsidRDefault="001274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0AB8" w:rsidRDefault="00320AB8">
    <w:pPr>
      <w:pStyle w:val="Fuzeile"/>
      <w:tabs>
        <w:tab w:val="clear" w:pos="9072"/>
        <w:tab w:val="right" w:pos="9060"/>
      </w:tabs>
      <w:jc w:val="center"/>
      <w:rPr>
        <w:rFonts w:ascii="Calibri" w:eastAsia="Calibri" w:hAnsi="Calibri" w:cs="Calibri"/>
        <w:b/>
        <w:bCs/>
        <w:sz w:val="16"/>
        <w:szCs w:val="16"/>
        <w:lang w:val="en-US"/>
      </w:rPr>
    </w:pPr>
  </w:p>
  <w:p w:rsidR="00320AB8" w:rsidRDefault="00127428">
    <w:pPr>
      <w:pStyle w:val="Fuzeile"/>
      <w:tabs>
        <w:tab w:val="clear" w:pos="4536"/>
        <w:tab w:val="clear" w:pos="9072"/>
      </w:tabs>
      <w:jc w:val="center"/>
      <w:rPr>
        <w:rFonts w:ascii="Calibri" w:eastAsia="Calibri" w:hAnsi="Calibri" w:cs="Calibri"/>
        <w:b/>
        <w:bCs/>
        <w:sz w:val="16"/>
        <w:szCs w:val="16"/>
      </w:rPr>
    </w:pPr>
    <w:r>
      <w:rPr>
        <w:rFonts w:ascii="Calibri" w:eastAsia="Calibri" w:hAnsi="Calibri" w:cs="Calibri"/>
        <w:b/>
        <w:bCs/>
        <w:sz w:val="16"/>
        <w:szCs w:val="16"/>
      </w:rPr>
      <w:t>Kontakt:</w:t>
    </w:r>
  </w:p>
  <w:p w:rsidR="00320AB8" w:rsidRDefault="00127428">
    <w:pPr>
      <w:pStyle w:val="Fuzeile"/>
      <w:tabs>
        <w:tab w:val="clear" w:pos="4536"/>
        <w:tab w:val="clear" w:pos="9072"/>
      </w:tabs>
      <w:jc w:val="center"/>
      <w:rPr>
        <w:rFonts w:ascii="Calibri" w:eastAsia="Calibri" w:hAnsi="Calibri" w:cs="Calibri"/>
        <w:b/>
        <w:bCs/>
        <w:sz w:val="16"/>
        <w:szCs w:val="16"/>
      </w:rPr>
    </w:pPr>
    <w:r>
      <w:rPr>
        <w:rFonts w:ascii="Calibri" w:eastAsia="Calibri" w:hAnsi="Calibri" w:cs="Calibri"/>
        <w:b/>
        <w:bCs/>
        <w:sz w:val="16"/>
        <w:szCs w:val="16"/>
      </w:rPr>
      <w:t xml:space="preserve">Band - </w:t>
    </w:r>
    <w:hyperlink r:id="rId1" w:history="1">
      <w:r w:rsidRPr="00F81DF4">
        <w:rPr>
          <w:rStyle w:val="Hyperlink"/>
          <w:rFonts w:ascii="Calibri" w:eastAsia="Calibri" w:hAnsi="Calibri" w:cs="Calibri"/>
          <w:b/>
          <w:bCs/>
          <w:sz w:val="16"/>
          <w:szCs w:val="16"/>
        </w:rPr>
        <w:t>vitjaband@gmail.com</w:t>
      </w:r>
    </w:hyperlink>
    <w:r>
      <w:rPr>
        <w:rFonts w:ascii="Calibri" w:eastAsia="Calibri" w:hAnsi="Calibri" w:cs="Calibri"/>
        <w:b/>
        <w:bCs/>
        <w:sz w:val="16"/>
        <w:szCs w:val="16"/>
      </w:rPr>
      <w:t xml:space="preserve"> // +49 (0)172 - 5488 688</w:t>
    </w:r>
  </w:p>
  <w:p w:rsidR="00320AB8" w:rsidRDefault="00127428">
    <w:pPr>
      <w:pStyle w:val="Fuzeile"/>
      <w:tabs>
        <w:tab w:val="clear" w:pos="4536"/>
        <w:tab w:val="clear" w:pos="9072"/>
      </w:tabs>
      <w:jc w:val="center"/>
      <w:rPr>
        <w:rFonts w:ascii="Calibri" w:eastAsia="Calibri" w:hAnsi="Calibri" w:cs="Calibri"/>
        <w:b/>
        <w:bCs/>
        <w:sz w:val="16"/>
        <w:szCs w:val="16"/>
        <w:lang w:val="en-US"/>
      </w:rPr>
    </w:pPr>
    <w:r>
      <w:rPr>
        <w:rFonts w:ascii="Calibri" w:eastAsia="Calibri" w:hAnsi="Calibri" w:cs="Calibri"/>
        <w:b/>
        <w:bCs/>
        <w:sz w:val="16"/>
        <w:szCs w:val="16"/>
        <w:lang w:val="en-US"/>
      </w:rPr>
      <w:t xml:space="preserve">Booking - </w:t>
    </w:r>
    <w:hyperlink r:id="rId2" w:history="1">
      <w:r w:rsidR="00F81DF4" w:rsidRPr="00DE3EE8">
        <w:rPr>
          <w:rStyle w:val="Hyperlink"/>
          <w:rFonts w:ascii="Calibri" w:eastAsia="Calibri" w:hAnsi="Calibri" w:cs="Calibri"/>
          <w:b/>
          <w:bCs/>
          <w:sz w:val="16"/>
          <w:szCs w:val="16"/>
          <w:lang w:val="en-US"/>
        </w:rPr>
        <w:t>nb@extern.kingstar-music.com</w:t>
      </w:r>
    </w:hyperlink>
  </w:p>
  <w:p w:rsidR="00F81DF4" w:rsidRDefault="00F81DF4">
    <w:pPr>
      <w:pStyle w:val="Fuzeile"/>
      <w:tabs>
        <w:tab w:val="clear" w:pos="4536"/>
        <w:tab w:val="clear" w:pos="9072"/>
      </w:tabs>
      <w:jc w:val="center"/>
      <w:rPr>
        <w:rFonts w:ascii="Calibri" w:eastAsia="Calibri" w:hAnsi="Calibri" w:cs="Calibri"/>
        <w:b/>
        <w:bCs/>
        <w:sz w:val="16"/>
        <w:szCs w:val="16"/>
        <w:lang w:val="en-US"/>
      </w:rPr>
    </w:pPr>
    <w:r>
      <w:rPr>
        <w:rFonts w:ascii="Calibri" w:eastAsia="Calibri" w:hAnsi="Calibri" w:cs="Calibri"/>
        <w:b/>
        <w:bCs/>
        <w:sz w:val="16"/>
        <w:szCs w:val="16"/>
        <w:lang w:val="en-US"/>
      </w:rPr>
      <w:t xml:space="preserve">Promo – </w:t>
    </w:r>
    <w:hyperlink r:id="rId3" w:history="1">
      <w:r w:rsidRPr="00F81DF4">
        <w:rPr>
          <w:rStyle w:val="Hyperlink"/>
          <w:rFonts w:ascii="Calibri" w:eastAsia="Calibri" w:hAnsi="Calibri" w:cs="Calibri"/>
          <w:b/>
          <w:bCs/>
          <w:sz w:val="16"/>
          <w:szCs w:val="16"/>
          <w:lang w:val="en-US"/>
        </w:rPr>
        <w:t>iris@focusion.com</w:t>
      </w:r>
    </w:hyperlink>
  </w:p>
  <w:p w:rsidR="00320AB8" w:rsidRDefault="00127428">
    <w:pPr>
      <w:pStyle w:val="Fuzeile"/>
      <w:tabs>
        <w:tab w:val="clear" w:pos="4536"/>
        <w:tab w:val="clear" w:pos="9072"/>
      </w:tabs>
      <w:jc w:val="center"/>
    </w:pPr>
    <w:r>
      <w:rPr>
        <w:rFonts w:ascii="Calibri" w:eastAsia="Calibri" w:hAnsi="Calibri" w:cs="Calibri"/>
        <w:b/>
        <w:bCs/>
        <w:sz w:val="16"/>
        <w:szCs w:val="16"/>
      </w:rPr>
      <w:t xml:space="preserve">Label - </w:t>
    </w:r>
    <w:hyperlink r:id="rId4" w:history="1">
      <w:r w:rsidRPr="00F81DF4">
        <w:rPr>
          <w:rStyle w:val="Hyperlink"/>
          <w:rFonts w:ascii="Calibri" w:eastAsia="Calibri" w:hAnsi="Calibri" w:cs="Calibri"/>
          <w:b/>
          <w:bCs/>
          <w:sz w:val="16"/>
          <w:szCs w:val="16"/>
        </w:rPr>
        <w:t>info@arising-empire.com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5E76" w:rsidRDefault="00127428">
      <w:r>
        <w:separator/>
      </w:r>
    </w:p>
  </w:footnote>
  <w:footnote w:type="continuationSeparator" w:id="0">
    <w:p w:rsidR="004B5E76" w:rsidRDefault="0012742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320AB8"/>
    <w:rsid w:val="00070E7A"/>
    <w:rsid w:val="000902D9"/>
    <w:rsid w:val="00127428"/>
    <w:rsid w:val="00320AB8"/>
    <w:rsid w:val="004B5E76"/>
    <w:rsid w:val="00861D6D"/>
    <w:rsid w:val="00F81DF4"/>
    <w:rsid w:val="00F97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rFonts w:eastAsia="Times New Roman"/>
      <w:color w:val="000000"/>
      <w:sz w:val="24"/>
      <w:szCs w:val="24"/>
      <w:u w:color="000000"/>
    </w:rPr>
  </w:style>
  <w:style w:type="paragraph" w:styleId="berschrift5">
    <w:name w:val="heading 5"/>
    <w:next w:val="Standard"/>
    <w:pPr>
      <w:keepNext/>
      <w:ind w:left="1008" w:hanging="1008"/>
      <w:jc w:val="center"/>
      <w:outlineLvl w:val="4"/>
    </w:pPr>
    <w:rPr>
      <w:rFonts w:ascii="Verdana" w:eastAsia="Verdana" w:hAnsi="Verdana" w:cs="Verdana"/>
      <w:i/>
      <w:iCs/>
      <w:color w:val="000000"/>
      <w:sz w:val="40"/>
      <w:szCs w:val="40"/>
      <w:u w:color="000000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Fuzeile">
    <w:name w:val="foot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</w:rPr>
  </w:style>
  <w:style w:type="character" w:customStyle="1" w:styleId="Hyperlink0">
    <w:name w:val="Hyperlink.0"/>
    <w:basedOn w:val="Hyperlink"/>
    <w:rPr>
      <w:color w:val="0000FF"/>
      <w:u w:val="single" w:color="0000FF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0E7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0E7A"/>
    <w:rPr>
      <w:rFonts w:ascii="Tahoma" w:eastAsia="Times New Roman" w:hAnsi="Tahoma" w:cs="Tahoma"/>
      <w:color w:val="000000"/>
      <w:sz w:val="16"/>
      <w:szCs w:val="16"/>
      <w:u w:color="000000"/>
    </w:rPr>
  </w:style>
  <w:style w:type="paragraph" w:styleId="Kopfzeile">
    <w:name w:val="header"/>
    <w:basedOn w:val="Standard"/>
    <w:link w:val="KopfzeileZchn"/>
    <w:uiPriority w:val="99"/>
    <w:unhideWhenUsed/>
    <w:rsid w:val="00F81DF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81DF4"/>
    <w:rPr>
      <w:rFonts w:eastAsia="Times New Roman"/>
      <w:color w:val="000000"/>
      <w:sz w:val="24"/>
      <w:szCs w:val="24"/>
      <w:u w:color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rFonts w:eastAsia="Times New Roman"/>
      <w:color w:val="000000"/>
      <w:sz w:val="24"/>
      <w:szCs w:val="24"/>
      <w:u w:color="000000"/>
    </w:rPr>
  </w:style>
  <w:style w:type="paragraph" w:styleId="berschrift5">
    <w:name w:val="heading 5"/>
    <w:next w:val="Standard"/>
    <w:pPr>
      <w:keepNext/>
      <w:ind w:left="1008" w:hanging="1008"/>
      <w:jc w:val="center"/>
      <w:outlineLvl w:val="4"/>
    </w:pPr>
    <w:rPr>
      <w:rFonts w:ascii="Verdana" w:eastAsia="Verdana" w:hAnsi="Verdana" w:cs="Verdana"/>
      <w:i/>
      <w:iCs/>
      <w:color w:val="000000"/>
      <w:sz w:val="40"/>
      <w:szCs w:val="40"/>
      <w:u w:color="000000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Fuzeile">
    <w:name w:val="foot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</w:rPr>
  </w:style>
  <w:style w:type="character" w:customStyle="1" w:styleId="Hyperlink0">
    <w:name w:val="Hyperlink.0"/>
    <w:basedOn w:val="Hyperlink"/>
    <w:rPr>
      <w:color w:val="0000FF"/>
      <w:u w:val="single" w:color="0000FF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0E7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0E7A"/>
    <w:rPr>
      <w:rFonts w:ascii="Tahoma" w:eastAsia="Times New Roman" w:hAnsi="Tahoma" w:cs="Tahoma"/>
      <w:color w:val="000000"/>
      <w:sz w:val="16"/>
      <w:szCs w:val="16"/>
      <w:u w:color="000000"/>
    </w:rPr>
  </w:style>
  <w:style w:type="paragraph" w:styleId="Kopfzeile">
    <w:name w:val="header"/>
    <w:basedOn w:val="Standard"/>
    <w:link w:val="KopfzeileZchn"/>
    <w:uiPriority w:val="99"/>
    <w:unhideWhenUsed/>
    <w:rsid w:val="00F81DF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81DF4"/>
    <w:rPr>
      <w:rFonts w:eastAsia="Times New Roman"/>
      <w:color w:val="000000"/>
      <w:sz w:val="24"/>
      <w:szCs w:val="24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channel/UCGJ-f9wgk_nBupdX4Ka4ktw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www.instagram.com/vitja_official/?hl=d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vitjaband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ris@focusion.com" TargetMode="External"/><Relationship Id="rId2" Type="http://schemas.openxmlformats.org/officeDocument/2006/relationships/hyperlink" Target="mailto:nb@extern.kingstar-music.com" TargetMode="External"/><Relationship Id="rId1" Type="http://schemas.openxmlformats.org/officeDocument/2006/relationships/hyperlink" Target="mailto:vitjaband@gmail.com" TargetMode="External"/><Relationship Id="rId4" Type="http://schemas.openxmlformats.org/officeDocument/2006/relationships/hyperlink" Target="mailto:info@arising-empire.com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653</Words>
  <Characters>4116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Nuclear Blast GmbH</Company>
  <LinksUpToDate>false</LinksUpToDate>
  <CharactersWithSpaces>4760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Michael Mark</cp:lastModifiedBy>
  <cp:revision>6</cp:revision>
  <dcterms:created xsi:type="dcterms:W3CDTF">2019-05-20T08:16:00Z</dcterms:created>
  <dcterms:modified xsi:type="dcterms:W3CDTF">2019-05-20T11:15:00Z</dcterms:modified>
</cp:coreProperties>
</file>